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9C" w:rsidRDefault="00CA529C" w:rsidP="00CA529C">
      <w:pPr>
        <w:pBdr>
          <w:bottom w:val="single" w:sz="2" w:space="3" w:color="000000"/>
        </w:pBdr>
        <w:tabs>
          <w:tab w:val="center" w:pos="4749"/>
          <w:tab w:val="right" w:pos="9498"/>
        </w:tabs>
        <w:rPr>
          <w:rFonts w:ascii="Georgia" w:eastAsia="Georgia" w:hAnsi="Georgia" w:cs="Georgia"/>
          <w:i/>
          <w:iCs/>
          <w:sz w:val="16"/>
          <w:szCs w:val="16"/>
        </w:rPr>
      </w:pPr>
      <w:r>
        <w:rPr>
          <w:rFonts w:ascii="Georgia" w:eastAsia="Georgia" w:hAnsi="Georgia" w:cs="Georgia"/>
          <w:i/>
          <w:iCs/>
          <w:sz w:val="16"/>
          <w:szCs w:val="16"/>
        </w:rPr>
        <w:tab/>
      </w:r>
      <w:r>
        <w:rPr>
          <w:noProof/>
        </w:rPr>
        <w:drawing>
          <wp:inline distT="0" distB="3810" distL="0" distR="0" wp14:anchorId="1F264E64" wp14:editId="1B9A201B">
            <wp:extent cx="6027752" cy="80962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872" cy="81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9C" w:rsidRDefault="00CA529C" w:rsidP="00CA529C">
      <w:pPr>
        <w:rPr>
          <w:rFonts w:ascii="Georgia" w:eastAsia="Georgia" w:hAnsi="Georgia" w:cs="Georgi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CE741E" wp14:editId="4549613D">
            <wp:simplePos x="0" y="0"/>
            <wp:positionH relativeFrom="column">
              <wp:posOffset>2666365</wp:posOffset>
            </wp:positionH>
            <wp:positionV relativeFrom="paragraph">
              <wp:posOffset>2540</wp:posOffset>
            </wp:positionV>
            <wp:extent cx="520700" cy="5778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  <w:r>
        <w:rPr>
          <w:rFonts w:ascii="Georgia" w:eastAsia="Georgia" w:hAnsi="Georgia" w:cs="Georgia"/>
          <w:b/>
          <w:bCs/>
          <w:sz w:val="16"/>
          <w:szCs w:val="16"/>
        </w:rPr>
        <w:t xml:space="preserve">ISTITUTO COMPRENSIVO DI </w:t>
      </w:r>
      <w:proofErr w:type="gramStart"/>
      <w:r>
        <w:rPr>
          <w:rFonts w:ascii="Georgia" w:eastAsia="Georgia" w:hAnsi="Georgia" w:cs="Georgia"/>
          <w:b/>
          <w:bCs/>
          <w:sz w:val="16"/>
          <w:szCs w:val="16"/>
        </w:rPr>
        <w:t>S.GIACOMO</w:t>
      </w:r>
      <w:proofErr w:type="gramEnd"/>
    </w:p>
    <w:p w:rsidR="00CA529C" w:rsidRDefault="00CA529C" w:rsidP="00CA529C">
      <w:pPr>
        <w:jc w:val="center"/>
        <w:rPr>
          <w:rFonts w:ascii="Georgia" w:eastAsia="Georgia" w:hAnsi="Georgia" w:cs="Georgia"/>
          <w:i/>
          <w:iCs/>
          <w:sz w:val="16"/>
          <w:szCs w:val="16"/>
        </w:rPr>
      </w:pPr>
      <w:r>
        <w:rPr>
          <w:rFonts w:ascii="Georgia" w:eastAsia="Georgia" w:hAnsi="Georgia" w:cs="Georgia"/>
          <w:i/>
          <w:iCs/>
          <w:sz w:val="16"/>
          <w:szCs w:val="16"/>
        </w:rPr>
        <w:t>con lingua d’insegnamento slovena</w:t>
      </w:r>
    </w:p>
    <w:p w:rsidR="00CA529C" w:rsidRDefault="00CA529C" w:rsidP="00CA529C">
      <w:pPr>
        <w:jc w:val="center"/>
        <w:rPr>
          <w:rFonts w:ascii="Georgia" w:eastAsia="Georgia" w:hAnsi="Georgia" w:cs="Georgia"/>
          <w:b/>
          <w:bCs/>
          <w:sz w:val="16"/>
          <w:szCs w:val="16"/>
        </w:rPr>
      </w:pPr>
      <w:r>
        <w:rPr>
          <w:rFonts w:ascii="Georgia" w:eastAsia="Georgia" w:hAnsi="Georgia" w:cs="Georgia"/>
          <w:b/>
          <w:bCs/>
          <w:sz w:val="16"/>
          <w:szCs w:val="16"/>
        </w:rPr>
        <w:t xml:space="preserve">VEČSTOPENJSKA ŠOLA PRI </w:t>
      </w:r>
      <w:proofErr w:type="gramStart"/>
      <w:r>
        <w:rPr>
          <w:rFonts w:ascii="Georgia" w:eastAsia="Georgia" w:hAnsi="Georgia" w:cs="Georgia"/>
          <w:b/>
          <w:bCs/>
          <w:sz w:val="16"/>
          <w:szCs w:val="16"/>
        </w:rPr>
        <w:t>SV.JAKOBU</w:t>
      </w:r>
      <w:proofErr w:type="gramEnd"/>
    </w:p>
    <w:p w:rsidR="00CA529C" w:rsidRDefault="00CA529C" w:rsidP="00CA529C">
      <w:pPr>
        <w:pBdr>
          <w:bottom w:val="single" w:sz="2" w:space="3" w:color="000000"/>
        </w:pBdr>
        <w:jc w:val="center"/>
        <w:rPr>
          <w:rFonts w:ascii="Georgia" w:eastAsia="Georgia" w:hAnsi="Georgia" w:cs="Georgia"/>
          <w:i/>
          <w:iCs/>
          <w:sz w:val="16"/>
          <w:szCs w:val="16"/>
        </w:rPr>
      </w:pPr>
      <w:r>
        <w:rPr>
          <w:rFonts w:ascii="Georgia" w:eastAsia="Georgia" w:hAnsi="Georgia" w:cs="Georgia"/>
          <w:i/>
          <w:iCs/>
          <w:sz w:val="16"/>
          <w:szCs w:val="16"/>
        </w:rPr>
        <w:t xml:space="preserve">s </w:t>
      </w:r>
      <w:proofErr w:type="spellStart"/>
      <w:r>
        <w:rPr>
          <w:rFonts w:ascii="Georgia" w:eastAsia="Georgia" w:hAnsi="Georgia" w:cs="Georgia"/>
          <w:i/>
          <w:iCs/>
          <w:sz w:val="16"/>
          <w:szCs w:val="16"/>
        </w:rPr>
        <w:t>slovenskim</w:t>
      </w:r>
      <w:proofErr w:type="spellEnd"/>
      <w:r>
        <w:rPr>
          <w:rFonts w:ascii="Georgia" w:eastAsia="Georgia" w:hAnsi="Georgia" w:cs="Georgia"/>
          <w:i/>
          <w:iCs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i/>
          <w:iCs/>
          <w:sz w:val="16"/>
          <w:szCs w:val="16"/>
        </w:rPr>
        <w:t>učnim</w:t>
      </w:r>
      <w:proofErr w:type="spellEnd"/>
      <w:r>
        <w:rPr>
          <w:rFonts w:ascii="Georgia" w:eastAsia="Georgia" w:hAnsi="Georgia" w:cs="Georgia"/>
          <w:i/>
          <w:iCs/>
          <w:sz w:val="16"/>
          <w:szCs w:val="16"/>
        </w:rPr>
        <w:t xml:space="preserve"> </w:t>
      </w:r>
      <w:proofErr w:type="spellStart"/>
      <w:r>
        <w:rPr>
          <w:rFonts w:ascii="Georgia" w:eastAsia="Georgia" w:hAnsi="Georgia" w:cs="Georgia"/>
          <w:i/>
          <w:iCs/>
          <w:sz w:val="16"/>
          <w:szCs w:val="16"/>
        </w:rPr>
        <w:t>jezikom</w:t>
      </w:r>
      <w:proofErr w:type="spellEnd"/>
    </w:p>
    <w:p w:rsidR="003F5324" w:rsidRPr="008D37F6" w:rsidRDefault="00CA529C" w:rsidP="00CA529C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 xml:space="preserve"> </w:t>
      </w:r>
      <w:bookmarkStart w:id="0" w:name="_GoBack"/>
      <w:bookmarkEnd w:id="0"/>
      <w:r w:rsidR="003F5324" w:rsidRPr="008D37F6">
        <w:rPr>
          <w:rFonts w:ascii="Garamond" w:hAnsi="Garamond"/>
          <w:i/>
          <w:iCs/>
        </w:rPr>
        <w:t>(stazione appaltante)</w:t>
      </w:r>
    </w:p>
    <w:p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</w:t>
      </w:r>
      <w:proofErr w:type="gramStart"/>
      <w:r w:rsidRPr="008D37F6">
        <w:rPr>
          <w:rFonts w:ascii="Garamond" w:hAnsi="Garamond"/>
          <w:b/>
          <w:bCs/>
        </w:rPr>
        <w:t>…….</w:t>
      </w:r>
      <w:proofErr w:type="gramEnd"/>
      <w:r w:rsidRPr="008D37F6">
        <w:rPr>
          <w:rFonts w:ascii="Garamond" w:hAnsi="Garamond"/>
          <w:b/>
          <w:bCs/>
        </w:rPr>
        <w:t>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F5324" w:rsidRPr="005356F2" w:rsidRDefault="005356F2" w:rsidP="005356F2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</w:rPr>
        <w:t xml:space="preserve">l’Istituto Comprensivo J. </w:t>
      </w:r>
      <w:proofErr w:type="spellStart"/>
      <w:r>
        <w:rPr>
          <w:rFonts w:ascii="Garamond" w:hAnsi="Garamond"/>
        </w:rPr>
        <w:t>Pangerc</w:t>
      </w:r>
      <w:proofErr w:type="spellEnd"/>
      <w:r>
        <w:rPr>
          <w:rFonts w:ascii="Garamond" w:hAnsi="Garamond"/>
        </w:rPr>
        <w:t xml:space="preserve">, con sede legale nel comune di San Dorligo della Valle – Dolina (TS) in </w:t>
      </w:r>
      <w:proofErr w:type="spellStart"/>
      <w:r>
        <w:rPr>
          <w:rFonts w:ascii="Garamond" w:hAnsi="Garamond"/>
        </w:rPr>
        <w:t>loc</w:t>
      </w:r>
      <w:proofErr w:type="spellEnd"/>
      <w:r>
        <w:rPr>
          <w:rFonts w:ascii="Garamond" w:hAnsi="Garamond"/>
        </w:rPr>
        <w:t>. Dolina, 210, codice fiscale 90135580323, rappresentato dalla Dirigente scolastica Lu</w:t>
      </w:r>
      <w:r>
        <w:rPr>
          <w:rFonts w:ascii="Garamond" w:hAnsi="Garamond"/>
          <w:lang w:val="sl-SI"/>
        </w:rPr>
        <w:t xml:space="preserve">čka Križmančič </w:t>
      </w:r>
      <w:r w:rsidRPr="008D37F6">
        <w:rPr>
          <w:rFonts w:ascii="Garamond" w:hAnsi="Garamond"/>
        </w:rPr>
        <w:t xml:space="preserve">(di seguito denominata </w:t>
      </w:r>
      <w:r>
        <w:rPr>
          <w:rFonts w:ascii="Garamond" w:hAnsi="Garamond"/>
        </w:rPr>
        <w:t>stazione appaltante</w:t>
      </w:r>
      <w:r w:rsidRPr="008D37F6">
        <w:rPr>
          <w:rFonts w:ascii="Garamond" w:hAnsi="Garamond"/>
        </w:rPr>
        <w:t>)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9972CB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</w:t>
      </w:r>
      <w:r w:rsidR="009972CB">
        <w:rPr>
          <w:rFonts w:ascii="Garamond" w:hAnsi="Garamond"/>
        </w:rPr>
        <w:t xml:space="preserve"> e </w:t>
      </w:r>
      <w:proofErr w:type="spellStart"/>
      <w:r w:rsidR="009972CB">
        <w:rPr>
          <w:rFonts w:ascii="Garamond" w:hAnsi="Garamond"/>
        </w:rPr>
        <w:t>ss.mm.ii</w:t>
      </w:r>
      <w:proofErr w:type="spellEnd"/>
      <w:r w:rsidR="009972CB">
        <w:rPr>
          <w:rFonts w:ascii="Garamond" w:hAnsi="Garamond"/>
        </w:rPr>
        <w:t>. e, in particolare, l’articolo 1, comma 17, della predetta legge, ai sensi del quale l</w:t>
      </w:r>
      <w:r w:rsidR="009972CB" w:rsidRPr="009972CB">
        <w:rPr>
          <w:rFonts w:ascii="Garamond" w:hAnsi="Garamond"/>
        </w:rPr>
        <w:t>e stazioni appaltanti possono prevedere negli avvisi, bandi di</w:t>
      </w:r>
      <w:r w:rsidR="009972CB">
        <w:rPr>
          <w:rFonts w:ascii="Garamond" w:hAnsi="Garamond"/>
        </w:rPr>
        <w:t xml:space="preserve"> </w:t>
      </w:r>
      <w:r w:rsidR="009972CB" w:rsidRPr="009972CB">
        <w:rPr>
          <w:rFonts w:ascii="Garamond" w:hAnsi="Garamond"/>
        </w:rPr>
        <w:t xml:space="preserve">gara o lettere di </w:t>
      </w:r>
      <w:proofErr w:type="gramStart"/>
      <w:r w:rsidR="009972CB" w:rsidRPr="009972CB">
        <w:rPr>
          <w:rFonts w:ascii="Garamond" w:hAnsi="Garamond"/>
        </w:rPr>
        <w:t>invito  che</w:t>
      </w:r>
      <w:proofErr w:type="gramEnd"/>
      <w:r w:rsidR="009972CB" w:rsidRPr="009972CB">
        <w:rPr>
          <w:rFonts w:ascii="Garamond" w:hAnsi="Garamond"/>
        </w:rPr>
        <w:t xml:space="preserve">  il  mancato  rispetto  delle  clausole</w:t>
      </w:r>
      <w:r w:rsidR="009972CB">
        <w:rPr>
          <w:rFonts w:ascii="Garamond" w:hAnsi="Garamond"/>
        </w:rPr>
        <w:t xml:space="preserve"> </w:t>
      </w:r>
      <w:r w:rsidR="009972CB" w:rsidRPr="009972CB">
        <w:rPr>
          <w:rFonts w:ascii="Garamond" w:hAnsi="Garamond"/>
        </w:rPr>
        <w:t>conte</w:t>
      </w:r>
      <w:r w:rsidR="009972CB">
        <w:rPr>
          <w:rFonts w:ascii="Garamond" w:hAnsi="Garamond"/>
        </w:rPr>
        <w:t xml:space="preserve">nute nei protocolli di  legalità  o  nei  patti  di  integrità </w:t>
      </w:r>
      <w:r w:rsidR="009972CB" w:rsidRPr="009972CB">
        <w:rPr>
          <w:rFonts w:ascii="Garamond" w:hAnsi="Garamond"/>
        </w:rPr>
        <w:t>costituisce causa di esclusione dalla gara</w:t>
      </w:r>
      <w:r w:rsidRPr="008D37F6">
        <w:rPr>
          <w:rFonts w:ascii="Garamond" w:hAnsi="Garamond"/>
        </w:rPr>
        <w:t>;</w:t>
      </w:r>
    </w:p>
    <w:p w:rsidR="009972CB" w:rsidRDefault="003F5324" w:rsidP="00AA329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</w:t>
      </w:r>
      <w:r w:rsidR="000B4872">
        <w:rPr>
          <w:rFonts w:ascii="Garamond" w:hAnsi="Garamond"/>
        </w:rPr>
        <w:t xml:space="preserve">con delibera </w:t>
      </w:r>
      <w:r w:rsidR="00AA3294">
        <w:rPr>
          <w:rFonts w:ascii="Garamond" w:hAnsi="Garamond"/>
        </w:rPr>
        <w:t xml:space="preserve">della CIVIT </w:t>
      </w:r>
      <w:r w:rsidR="000B4872">
        <w:rPr>
          <w:rFonts w:ascii="Garamond" w:hAnsi="Garamond"/>
        </w:rPr>
        <w:t>n. 72/2013</w:t>
      </w:r>
      <w:r w:rsidR="00AA3294">
        <w:rPr>
          <w:rFonts w:ascii="Garamond" w:hAnsi="Garamond"/>
        </w:rPr>
        <w:t>,</w:t>
      </w:r>
      <w:r w:rsidR="000B4872"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="000B4872" w:rsidRPr="000B4872">
        <w:rPr>
          <w:rFonts w:ascii="Garamond" w:hAnsi="Garamond"/>
        </w:rPr>
        <w:t>poi aggiornato con determinazione ANAC 28 ottobre 2015, n. 12</w:t>
      </w:r>
      <w:r w:rsidR="00AA3294">
        <w:rPr>
          <w:rFonts w:ascii="Garamond" w:hAnsi="Garamond"/>
        </w:rPr>
        <w:t>;</w:t>
      </w:r>
    </w:p>
    <w:p w:rsidR="003F5324" w:rsidRDefault="00AA3294" w:rsidP="00AA329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Nazionale Anticorruzione (P.N.A.) 2016, </w:t>
      </w:r>
      <w:proofErr w:type="gramStart"/>
      <w:r>
        <w:rPr>
          <w:rFonts w:ascii="Garamond" w:hAnsi="Garamond"/>
        </w:rPr>
        <w:t xml:space="preserve">adottato </w:t>
      </w:r>
      <w:r w:rsidR="000B4872">
        <w:rPr>
          <w:rFonts w:ascii="Garamond" w:hAnsi="Garamond"/>
        </w:rPr>
        <w:t xml:space="preserve"> </w:t>
      </w:r>
      <w:r w:rsidR="000B4872" w:rsidRPr="000B4872">
        <w:rPr>
          <w:rFonts w:ascii="Garamond" w:hAnsi="Garamond"/>
        </w:rPr>
        <w:t>con</w:t>
      </w:r>
      <w:proofErr w:type="gramEnd"/>
      <w:r w:rsidR="000B4872" w:rsidRPr="000B4872">
        <w:rPr>
          <w:rFonts w:ascii="Garamond" w:hAnsi="Garamond"/>
        </w:rPr>
        <w:t xml:space="preserve"> delibera ANAC 3 agosto 2016 n. 831</w:t>
      </w:r>
      <w:r>
        <w:rPr>
          <w:rFonts w:ascii="Garamond" w:hAnsi="Garamond"/>
        </w:rPr>
        <w:t xml:space="preserve">, poi aggiornato con delibera ANAC n. 1208 del 22 novembre 2017 e con delibera ANAC </w:t>
      </w:r>
      <w:r w:rsidRPr="00AA3294">
        <w:rPr>
          <w:rFonts w:ascii="Garamond" w:hAnsi="Garamond"/>
        </w:rPr>
        <w:t>n. 1074 del 21 novembre 2018</w:t>
      </w:r>
      <w:r w:rsidR="000B4872">
        <w:rPr>
          <w:rFonts w:ascii="Garamond" w:hAnsi="Garamond"/>
        </w:rPr>
        <w:t>;</w:t>
      </w:r>
    </w:p>
    <w:p w:rsidR="00AA3294" w:rsidRDefault="00AA3294" w:rsidP="00AA3294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Nazionale Anticorruzione (P.N.A.) 2019, adottato con delibera ANAC n. 1064 del 13 novembre 2019;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:rsidR="00BE5141" w:rsidRDefault="00BE5141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</w:t>
      </w:r>
      <w:r w:rsidR="000B4872">
        <w:rPr>
          <w:rFonts w:ascii="Garamond" w:hAnsi="Garamond"/>
        </w:rPr>
        <w:t>5</w:t>
      </w:r>
      <w:r w:rsidRPr="00BE5141">
        <w:rPr>
          <w:rFonts w:ascii="Garamond" w:hAnsi="Garamond"/>
        </w:rPr>
        <w:t>;</w:t>
      </w:r>
    </w:p>
    <w:p w:rsidR="000B4872" w:rsidRDefault="000B4872" w:rsidP="000B4872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:rsidR="00974392" w:rsidRDefault="00974392" w:rsidP="00974392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Triennale</w:t>
      </w:r>
      <w:r w:rsidR="007C1710">
        <w:rPr>
          <w:rFonts w:ascii="Garamond" w:hAnsi="Garamond"/>
        </w:rPr>
        <w:t xml:space="preserve"> per la</w:t>
      </w:r>
      <w:r>
        <w:rPr>
          <w:rFonts w:ascii="Garamond" w:hAnsi="Garamond"/>
        </w:rPr>
        <w:t xml:space="preserve"> prevenzione della corruzione </w:t>
      </w:r>
      <w:r w:rsidR="007C1710"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</w:t>
      </w:r>
      <w:proofErr w:type="gramStart"/>
      <w:r w:rsidRPr="00974392">
        <w:rPr>
          <w:rFonts w:ascii="Garamond" w:hAnsi="Garamond"/>
        </w:rPr>
        <w:t>ministeriale  31</w:t>
      </w:r>
      <w:proofErr w:type="gramEnd"/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:rsidR="00974392" w:rsidRPr="00974392" w:rsidRDefault="00974392" w:rsidP="009743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74392">
        <w:rPr>
          <w:rFonts w:ascii="Garamond" w:hAnsi="Garamond"/>
        </w:rPr>
        <w:t xml:space="preserve">Piano Triennale </w:t>
      </w:r>
      <w:r w:rsidR="007C1710">
        <w:rPr>
          <w:rFonts w:ascii="Garamond" w:hAnsi="Garamond"/>
        </w:rPr>
        <w:t>per la</w:t>
      </w:r>
      <w:r w:rsidRPr="00974392">
        <w:rPr>
          <w:rFonts w:ascii="Garamond" w:hAnsi="Garamond"/>
        </w:rPr>
        <w:t xml:space="preserve"> prevenzione della corruzione e </w:t>
      </w:r>
      <w:r>
        <w:rPr>
          <w:rFonts w:ascii="Garamond" w:hAnsi="Garamond"/>
        </w:rPr>
        <w:t>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:rsidR="00974392" w:rsidRDefault="00974392" w:rsidP="00974392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t xml:space="preserve">- il Piano Triennale </w:t>
      </w:r>
      <w:r w:rsidR="007C1710">
        <w:rPr>
          <w:rFonts w:ascii="Garamond" w:hAnsi="Garamond"/>
        </w:rPr>
        <w:t>per la</w:t>
      </w:r>
      <w:r w:rsidRPr="00974392">
        <w:rPr>
          <w:rFonts w:ascii="Garamond" w:hAnsi="Garamond"/>
        </w:rPr>
        <w:t xml:space="preserve"> prevenzione della corruzione e 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</w:t>
      </w:r>
      <w:r w:rsidR="007C1710">
        <w:rPr>
          <w:rFonts w:ascii="Garamond" w:hAnsi="Garamond"/>
        </w:rPr>
        <w:t xml:space="preserve"> 31 gennaio 2019, n. 85; </w:t>
      </w:r>
    </w:p>
    <w:p w:rsidR="00AA3294" w:rsidRDefault="007C1710" w:rsidP="00974392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Triennale per la</w:t>
      </w:r>
      <w:r w:rsidR="00AA3294">
        <w:rPr>
          <w:rFonts w:ascii="Garamond" w:hAnsi="Garamond"/>
        </w:rPr>
        <w:t xml:space="preserve"> pr</w:t>
      </w:r>
      <w:r>
        <w:rPr>
          <w:rFonts w:ascii="Garamond" w:hAnsi="Garamond"/>
        </w:rPr>
        <w:t xml:space="preserve">evenzione della corruzione e </w:t>
      </w:r>
      <w:r w:rsidR="00AA3294">
        <w:rPr>
          <w:rFonts w:ascii="Garamond" w:hAnsi="Garamond"/>
        </w:rPr>
        <w:t xml:space="preserve">la trasparenza (P.T.P.C.T.) 2020-2022 del Ministero dell’istruzione, adottato con decreto ministeriale </w:t>
      </w:r>
      <w:r>
        <w:rPr>
          <w:rFonts w:ascii="Garamond" w:hAnsi="Garamond"/>
        </w:rPr>
        <w:t>31 gennaio 2020, n. 34;</w:t>
      </w:r>
    </w:p>
    <w:p w:rsidR="00AA3294" w:rsidRPr="00974392" w:rsidRDefault="00AA3294" w:rsidP="00974392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il Piano Triennale </w:t>
      </w:r>
      <w:r w:rsidR="007C1710">
        <w:rPr>
          <w:rFonts w:ascii="Garamond" w:hAnsi="Garamond"/>
        </w:rPr>
        <w:t>per la prevenzione della corruzione e la trasparenza (P.T.P.C.T..) 2021-2023 del Ministero dell’istruzione, adottato con decreto ministeriale</w:t>
      </w:r>
      <w:proofErr w:type="gramStart"/>
      <w:r w:rsidR="007C1710">
        <w:rPr>
          <w:rFonts w:ascii="Garamond" w:hAnsi="Garamond"/>
        </w:rPr>
        <w:t>…….</w:t>
      </w:r>
      <w:proofErr w:type="gramEnd"/>
      <w:r w:rsidR="007C1710">
        <w:rPr>
          <w:rFonts w:ascii="Garamond" w:hAnsi="Garamond"/>
        </w:rPr>
        <w:t>;</w:t>
      </w:r>
    </w:p>
    <w:p w:rsidR="00BE5141" w:rsidRDefault="003F5324" w:rsidP="00BE5141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 w:rsidR="00974392">
        <w:rPr>
          <w:rFonts w:ascii="Garamond" w:hAnsi="Garamond"/>
        </w:rPr>
        <w:t>;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default" r:id="rId9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AF" w:rsidRDefault="002328AF">
      <w:r>
        <w:separator/>
      </w:r>
    </w:p>
  </w:endnote>
  <w:endnote w:type="continuationSeparator" w:id="0">
    <w:p w:rsidR="002328AF" w:rsidRDefault="0023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AF" w:rsidRDefault="002328AF">
      <w:r>
        <w:separator/>
      </w:r>
    </w:p>
  </w:footnote>
  <w:footnote w:type="continuationSeparator" w:id="0">
    <w:p w:rsidR="002328AF" w:rsidRDefault="0023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F3" w:rsidRDefault="000A1DF3" w:rsidP="00BD1629">
    <w:pPr>
      <w:keepLines/>
      <w:ind w:left="-360"/>
    </w:pPr>
  </w:p>
  <w:p w:rsidR="000A1DF3" w:rsidRDefault="000A1DF3" w:rsidP="00BD1629">
    <w:pPr>
      <w:keepLines/>
      <w:jc w:val="center"/>
    </w:pPr>
  </w:p>
  <w:p w:rsidR="000A1DF3" w:rsidRPr="00BD1629" w:rsidRDefault="000A1DF3" w:rsidP="00BD1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5D"/>
    <w:rsid w:val="00052FCB"/>
    <w:rsid w:val="00056B2A"/>
    <w:rsid w:val="000832EA"/>
    <w:rsid w:val="000A1DF3"/>
    <w:rsid w:val="000B1483"/>
    <w:rsid w:val="000B4872"/>
    <w:rsid w:val="000B71EA"/>
    <w:rsid w:val="000C6C6B"/>
    <w:rsid w:val="000D3FE2"/>
    <w:rsid w:val="000E4F5F"/>
    <w:rsid w:val="001021BB"/>
    <w:rsid w:val="001078BD"/>
    <w:rsid w:val="00167C26"/>
    <w:rsid w:val="00190BC1"/>
    <w:rsid w:val="001947CD"/>
    <w:rsid w:val="001C6109"/>
    <w:rsid w:val="001D22C4"/>
    <w:rsid w:val="00206752"/>
    <w:rsid w:val="002328AF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C2137"/>
    <w:rsid w:val="002F2F6D"/>
    <w:rsid w:val="00321603"/>
    <w:rsid w:val="00380441"/>
    <w:rsid w:val="0038365E"/>
    <w:rsid w:val="00385B12"/>
    <w:rsid w:val="003B0258"/>
    <w:rsid w:val="003B0DEB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356F2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202AF"/>
    <w:rsid w:val="00620AA8"/>
    <w:rsid w:val="00666C91"/>
    <w:rsid w:val="00677030"/>
    <w:rsid w:val="00684ECB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C1710"/>
    <w:rsid w:val="007E2C2B"/>
    <w:rsid w:val="008271AF"/>
    <w:rsid w:val="00840AAC"/>
    <w:rsid w:val="00845740"/>
    <w:rsid w:val="008471D4"/>
    <w:rsid w:val="00856999"/>
    <w:rsid w:val="00856D09"/>
    <w:rsid w:val="0085773B"/>
    <w:rsid w:val="008629D2"/>
    <w:rsid w:val="00877C2C"/>
    <w:rsid w:val="008908B3"/>
    <w:rsid w:val="008B7B8E"/>
    <w:rsid w:val="008E602B"/>
    <w:rsid w:val="008F3C9A"/>
    <w:rsid w:val="009048EC"/>
    <w:rsid w:val="0092043D"/>
    <w:rsid w:val="00973C06"/>
    <w:rsid w:val="00974392"/>
    <w:rsid w:val="009972CB"/>
    <w:rsid w:val="00A06747"/>
    <w:rsid w:val="00A10A6B"/>
    <w:rsid w:val="00A167C2"/>
    <w:rsid w:val="00A27117"/>
    <w:rsid w:val="00A60E6A"/>
    <w:rsid w:val="00A706F9"/>
    <w:rsid w:val="00A71441"/>
    <w:rsid w:val="00AA3294"/>
    <w:rsid w:val="00AA3743"/>
    <w:rsid w:val="00AA4526"/>
    <w:rsid w:val="00AA52DD"/>
    <w:rsid w:val="00AC0153"/>
    <w:rsid w:val="00AE0FC8"/>
    <w:rsid w:val="00B42D04"/>
    <w:rsid w:val="00BA7067"/>
    <w:rsid w:val="00BC315D"/>
    <w:rsid w:val="00BD1629"/>
    <w:rsid w:val="00BE5141"/>
    <w:rsid w:val="00BF1D2A"/>
    <w:rsid w:val="00C16992"/>
    <w:rsid w:val="00C4032E"/>
    <w:rsid w:val="00C509B9"/>
    <w:rsid w:val="00C55569"/>
    <w:rsid w:val="00CA529C"/>
    <w:rsid w:val="00D36147"/>
    <w:rsid w:val="00D50A37"/>
    <w:rsid w:val="00D63A7C"/>
    <w:rsid w:val="00DB47AB"/>
    <w:rsid w:val="00E10DC1"/>
    <w:rsid w:val="00E12EC8"/>
    <w:rsid w:val="00E3033C"/>
    <w:rsid w:val="00E43D7C"/>
    <w:rsid w:val="00E769FC"/>
    <w:rsid w:val="00E9080F"/>
    <w:rsid w:val="00E958F9"/>
    <w:rsid w:val="00ED1AFC"/>
    <w:rsid w:val="00EE186A"/>
    <w:rsid w:val="00EE3DE8"/>
    <w:rsid w:val="00EE64DC"/>
    <w:rsid w:val="00F15723"/>
    <w:rsid w:val="00F1773A"/>
    <w:rsid w:val="00F41956"/>
    <w:rsid w:val="00F75FED"/>
    <w:rsid w:val="00F86BFE"/>
    <w:rsid w:val="00FE1544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423C-4BEE-4030-A2B7-94D9D5B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ravnateljica</cp:lastModifiedBy>
  <cp:revision>3</cp:revision>
  <cp:lastPrinted>2015-02-24T14:41:00Z</cp:lastPrinted>
  <dcterms:created xsi:type="dcterms:W3CDTF">2021-11-08T12:16:00Z</dcterms:created>
  <dcterms:modified xsi:type="dcterms:W3CDTF">2024-10-18T07:06:00Z</dcterms:modified>
</cp:coreProperties>
</file>